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010"/>
        <w:gridCol w:w="1080"/>
        <w:gridCol w:w="656"/>
        <w:gridCol w:w="1605"/>
        <w:gridCol w:w="1095"/>
        <w:gridCol w:w="1756"/>
        <w:gridCol w:w="5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福州市长乐区2024年普通高考录取照顾资格考生花名册（增补）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所在中学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照顾对象分类代码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属何种照顾对象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证明机关及证件号码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24350182150568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王黎炜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长乐侨中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三侨子女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福州市人民政府侨务办公室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闽侨证[2024]No.0025494号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24350182152990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陈浩彬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长乐一中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C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三侨子女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福州市人民政府侨务办公室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闽侨证[2024]No.0025188号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24352182152980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马宇鲜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长乐六中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P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散居少数民族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罗城仏佬族自治县民族宗教事务局</w:t>
            </w:r>
          </w:p>
        </w:tc>
      </w:tr>
    </w:tbl>
    <w:p>
      <w:pPr>
        <w:ind w:firstLine="7980" w:firstLineChars="2850"/>
        <w:rPr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iMGQ3Y2FjN2NjMjdkMDcwMzQ1ZWMzNTNlYjE1ZDIifQ=="/>
  </w:docVars>
  <w:rsids>
    <w:rsidRoot w:val="729076FF"/>
    <w:rsid w:val="00477DE5"/>
    <w:rsid w:val="0084572D"/>
    <w:rsid w:val="00BA31F6"/>
    <w:rsid w:val="00E2709A"/>
    <w:rsid w:val="00F24BDD"/>
    <w:rsid w:val="41FC379D"/>
    <w:rsid w:val="4E120915"/>
    <w:rsid w:val="636411B2"/>
    <w:rsid w:val="6BDD594A"/>
    <w:rsid w:val="729076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49</TotalTime>
  <ScaleCrop>false</ScaleCrop>
  <LinksUpToDate>false</LinksUpToDate>
  <CharactersWithSpaces>560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2024-05-10T03:58:00Z</dcterms:created>
  <dc:creator>与子偕行～～</dc:creator>
  <cp:lastModifiedBy>啊玲</cp:lastModifiedBy>
  <dcterms:modified xsi:type="dcterms:W3CDTF">2024-05-10T08:51:47Z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C096AD1B078A44218F4F9B1AD1B6BAB2_11</vt:lpwstr>
  </property>
</Properties>
</file>