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24"/>
          <w:szCs w:val="24"/>
          <w:lang w:val="en-US" w:eastAsia="zh-CN" w:bidi="ar-SA"/>
        </w:rPr>
        <w:t>附件：</w:t>
      </w:r>
    </w:p>
    <w:p>
      <w:pPr>
        <w:spacing w:before="117" w:line="219" w:lineRule="auto"/>
        <w:rPr>
          <w:b/>
          <w:bCs/>
          <w:spacing w:val="18"/>
          <w:sz w:val="23"/>
          <w:szCs w:val="23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44"/>
          <w:szCs w:val="44"/>
          <w:lang w:val="en-US" w:eastAsia="zh-CN" w:bidi="ar-SA"/>
        </w:rPr>
        <w:t>福州市长乐区货物装载源头单位公示名单</w:t>
      </w:r>
    </w:p>
    <w:tbl>
      <w:tblPr>
        <w:tblStyle w:val="5"/>
        <w:tblW w:w="15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09"/>
        <w:gridCol w:w="2610"/>
        <w:gridCol w:w="1635"/>
        <w:gridCol w:w="2550"/>
        <w:gridCol w:w="2190"/>
        <w:gridCol w:w="120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"/>
                <w:sz w:val="28"/>
                <w:szCs w:val="28"/>
              </w:rPr>
              <w:t>号</w:t>
            </w:r>
          </w:p>
        </w:tc>
        <w:tc>
          <w:tcPr>
            <w:tcW w:w="26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"/>
                <w:position w:val="17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"/>
                <w:position w:val="17"/>
                <w:sz w:val="28"/>
                <w:szCs w:val="28"/>
              </w:rPr>
              <w:t>货物装载源头单位(企业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"/>
                <w:position w:val="17"/>
                <w:sz w:val="28"/>
                <w:szCs w:val="28"/>
                <w:lang w:eastAsia="zh-CN"/>
              </w:rPr>
              <w:t>）名称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801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7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7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7"/>
                <w:sz w:val="28"/>
                <w:szCs w:val="28"/>
              </w:rPr>
              <w:t>址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货物种类</w:t>
            </w:r>
          </w:p>
        </w:tc>
        <w:tc>
          <w:tcPr>
            <w:tcW w:w="25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1"/>
                <w:sz w:val="28"/>
                <w:szCs w:val="28"/>
                <w:lang w:eastAsia="zh-CN"/>
              </w:rPr>
              <w:t>全年货运量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1"/>
                <w:sz w:val="28"/>
                <w:szCs w:val="28"/>
              </w:rPr>
              <w:t>(万吨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1"/>
                <w:sz w:val="28"/>
                <w:szCs w:val="28"/>
                <w:lang w:val="en-US" w:eastAsia="zh-CN"/>
              </w:rPr>
              <w:t>/立方米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1"/>
                <w:sz w:val="28"/>
                <w:szCs w:val="28"/>
              </w:rPr>
              <w:t>)</w:t>
            </w:r>
          </w:p>
        </w:tc>
        <w:tc>
          <w:tcPr>
            <w:tcW w:w="21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28"/>
                <w:szCs w:val="28"/>
              </w:rPr>
              <w:t>法人或负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8"/>
                <w:szCs w:val="28"/>
              </w:rPr>
              <w:t>责人姓名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  <w:t>及联系方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</w:rPr>
              <w:t>式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2"/>
                <w:kern w:val="0"/>
                <w:sz w:val="28"/>
                <w:szCs w:val="28"/>
                <w:lang w:val="en-US" w:eastAsia="zh-CN" w:bidi="ar-SA"/>
              </w:rPr>
              <w:t>行业主管部门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福州市长乐区顺达砂石有限公司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福州市长乐区吴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航街道西洋北路148号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砂石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7万吨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欧平佺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13609575867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  <w:lang w:eastAsia="zh-CN"/>
              </w:rPr>
              <w:t>福州市水利局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福建海环海滨资源开发有限公司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福州市长乐区湖南镇闽沙村沙岭518号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砂石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40万吨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陈礼东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13600800406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  <w:lang w:eastAsia="zh-CN"/>
              </w:rPr>
              <w:t>福州市水利局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="宋体" w:hAnsi="宋体" w:eastAsia="宋体" w:cs="宋体"/>
          <w:spacing w:val="-1"/>
          <w:sz w:val="30"/>
          <w:szCs w:val="30"/>
        </w:rPr>
      </w:pPr>
    </w:p>
    <w:p>
      <w:pPr>
        <w:rPr>
          <w:rFonts w:ascii="Arial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</w:rPr>
        <w:t xml:space="preserve">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ZDI1OGUzZmFjMDY5NmZkOTU4MDdhZTBjYzNiZGMifQ=="/>
  </w:docVars>
  <w:rsids>
    <w:rsidRoot w:val="7F4909F7"/>
    <w:rsid w:val="1A0E1A63"/>
    <w:rsid w:val="47DA37F5"/>
    <w:rsid w:val="50CE3498"/>
    <w:rsid w:val="520A3062"/>
    <w:rsid w:val="5EA24952"/>
    <w:rsid w:val="642108EC"/>
    <w:rsid w:val="77822B1D"/>
    <w:rsid w:val="78A91E83"/>
    <w:rsid w:val="7F49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Balloon Text"/>
    <w:basedOn w:val="1"/>
    <w:next w:val="1"/>
    <w:semiHidden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227</Characters>
  <Lines>0</Lines>
  <Paragraphs>0</Paragraphs>
  <TotalTime>0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2024-03-28T03:26:00Z</dcterms:created>
  <dc:creator>Planeswalker Prime</dc:creator>
  <cp:lastModifiedBy>Administrator</cp:lastModifiedBy>
  <cp:lastPrinted>2024-08-05T09:49:00Z</cp:lastPrinted>
  <dcterms:modified xsi:type="dcterms:W3CDTF">2024-08-07T07:18:04Z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6AFF72FA40ED41CFB1F66EEA0E4ED87B_13</vt:lpwstr>
  </property>
</Properties>
</file>